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F7A" w:rsidRDefault="00870F7A" w:rsidP="00870F7A">
      <w:pPr>
        <w:suppressAutoHyphens w:val="0"/>
        <w:spacing w:after="160"/>
        <w:rPr>
          <w:rFonts w:ascii="Trebuchet MS" w:hAnsi="Trebuchet MS" w:cs="Aparajita"/>
          <w:b/>
          <w:bCs/>
          <w:lang w:val="pt-BR"/>
        </w:rPr>
      </w:pPr>
      <w:bookmarkStart w:id="0" w:name="_GoBack"/>
      <w:bookmarkEnd w:id="0"/>
      <w:r>
        <w:rPr>
          <w:rFonts w:ascii="Trebuchet MS" w:hAnsi="Trebuchet MS" w:cs="Aparajita"/>
          <w:b/>
          <w:bCs/>
          <w:lang w:val="pt-BR"/>
        </w:rPr>
        <w:t>Entidade Beneficiário Principal:</w:t>
      </w:r>
    </w:p>
    <w:p w:rsidR="00870F7A" w:rsidRDefault="00870F7A" w:rsidP="00870F7A">
      <w:pPr>
        <w:suppressAutoHyphens w:val="0"/>
        <w:spacing w:after="160"/>
        <w:rPr>
          <w:rFonts w:ascii="Trebuchet MS" w:hAnsi="Trebuchet MS" w:cs="Aparajita"/>
          <w:b/>
          <w:bCs/>
          <w:lang w:val="pt-BR"/>
        </w:rPr>
      </w:pPr>
      <w:r>
        <w:rPr>
          <w:rFonts w:ascii="Trebuchet MS" w:hAnsi="Trebuchet MS" w:cs="Aparajita"/>
          <w:b/>
          <w:bCs/>
          <w:lang w:val="pt-BR"/>
        </w:rPr>
        <w:t>Acrónimo do projeto:</w:t>
      </w:r>
    </w:p>
    <w:p w:rsidR="00870F7A" w:rsidRDefault="00870F7A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</w:p>
    <w:p w:rsidR="00870F7A" w:rsidRDefault="00870F7A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</w:p>
    <w:p w:rsidR="00B12691" w:rsidRPr="00B12691" w:rsidRDefault="00B12691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  <w:r w:rsidRPr="00B12691">
        <w:rPr>
          <w:rFonts w:ascii="Trebuchet MS" w:hAnsi="Trebuchet MS" w:cs="Aparajita"/>
          <w:b/>
          <w:bCs/>
          <w:lang w:val="pt-BR"/>
        </w:rPr>
        <w:t>Declaração de responsabilidade e de compromisso</w:t>
      </w:r>
      <w:r w:rsidR="00283AE3">
        <w:rPr>
          <w:rFonts w:ascii="Trebuchet MS" w:hAnsi="Trebuchet MS" w:cs="Aparajita"/>
          <w:b/>
          <w:bCs/>
          <w:lang w:val="pt-BR"/>
        </w:rPr>
        <w:t xml:space="preserve"> – primeira fase</w:t>
      </w:r>
    </w:p>
    <w:p w:rsidR="00B12691" w:rsidRPr="00B12691" w:rsidRDefault="00B12691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  <w:lang w:val="pt-BR"/>
        </w:rPr>
      </w:pPr>
    </w:p>
    <w:p w:rsidR="00B12691" w:rsidRPr="00B12691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Ao assinar o presente formulário de “proposta de projeto”, o beneficiário principal, em nome do conjunto da parceria confirma que: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não tem nem terá nenhum outro financiamento proveniente dos fundos da União Europeia, ao longo da duração do projeto;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os beneficiários do projeto implicados nesta proposta comprometem-se a participar nas atividades e no financiamento do projeto;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está em conformidade com a legislação da União Europeia pertinente e com as políticas e legislações nacionais/regionais das regiões e dos Estados implicados;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proofErr w:type="gramStart"/>
      <w:r w:rsidRPr="00B12691">
        <w:rPr>
          <w:rFonts w:ascii="Trebuchet MS" w:hAnsi="Trebuchet MS" w:cs="Aparajita"/>
          <w:sz w:val="20"/>
          <w:szCs w:val="20"/>
          <w:lang w:val="pt-BR"/>
        </w:rPr>
        <w:t>o</w:t>
      </w:r>
      <w:proofErr w:type="gramEnd"/>
      <w:r w:rsidRPr="00B12691">
        <w:rPr>
          <w:rFonts w:ascii="Trebuchet MS" w:hAnsi="Trebuchet MS" w:cs="Aparajita"/>
          <w:sz w:val="20"/>
          <w:szCs w:val="20"/>
          <w:lang w:val="pt-BR"/>
        </w:rPr>
        <w:t xml:space="preserve"> beneficiário principal e os beneficiários do projeto agirão de acordo com as disposições dos regulamentos europeus e nacionais, relativos particularmente aos fundos estruturais, contratos públicos, auxílio estatal, igualdade de oportunidade e desenvolvimento sustentável, assim como de acordo com as disposições específicas do programa INTERREG V-B S</w:t>
      </w:r>
      <w:r w:rsidR="0023540A">
        <w:rPr>
          <w:rFonts w:ascii="Trebuchet MS" w:hAnsi="Trebuchet MS" w:cs="Aparajita"/>
          <w:sz w:val="20"/>
          <w:szCs w:val="20"/>
          <w:lang w:val="pt-BR"/>
        </w:rPr>
        <w:t>udoe</w:t>
      </w:r>
      <w:r w:rsidRPr="00B12691">
        <w:rPr>
          <w:rFonts w:ascii="Trebuchet MS" w:hAnsi="Trebuchet MS" w:cs="Aparajita"/>
          <w:sz w:val="20"/>
          <w:szCs w:val="20"/>
          <w:lang w:val="pt-BR"/>
        </w:rPr>
        <w:t>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respeita a igualdade de oportunidades e a não discriminação, e não tem nenhum impacto negativo sobre o meio ambiente;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a informação plasmada nesta “proposta de projeto” é correta e verdadeira, de acordo com o conhecimento que dispõe até ao momento;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se compromete, em nome da parceria, a que o orçamento indicado na PARTE C deste formulário de “proposta de projeto” esteja disponível para a sua implementação.</w:t>
      </w:r>
    </w:p>
    <w:p w:rsidR="00B12691" w:rsidRPr="00B12691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</w:p>
    <w:p w:rsidR="00B12691" w:rsidRPr="009E0C00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O Beneficiário Principal do projeto 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 xml:space="preserve">declara dispor 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das “declarações de interesse” do conjunto das entidades beneficiárias, e que as mesmas estarão incorporadas em eSudoe no momento 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>do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 envio da proposta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 xml:space="preserve"> de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 projeto.</w:t>
      </w:r>
    </w:p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tbl>
      <w:tblPr>
        <w:tblW w:w="523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39"/>
        <w:gridCol w:w="763"/>
        <w:gridCol w:w="4280"/>
      </w:tblGrid>
      <w:tr w:rsidR="00B12691" w:rsidRPr="00BE20DF" w:rsidTr="003C6B38">
        <w:trPr>
          <w:trHeight w:val="459"/>
        </w:trPr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052AF1" w:rsidRDefault="00B12691" w:rsidP="00052AF1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</w:pPr>
            <w:r w:rsidRP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L</w:t>
            </w:r>
            <w:r w:rsidR="00052AF1" w:rsidRP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u</w:t>
            </w:r>
            <w:r w:rsid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gar</w:t>
            </w:r>
          </w:p>
        </w:tc>
        <w:tc>
          <w:tcPr>
            <w:tcW w:w="4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Data</w:t>
            </w:r>
          </w:p>
        </w:tc>
        <w:tc>
          <w:tcPr>
            <w:tcW w:w="4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</w:tr>
      <w:tr w:rsidR="00B12691" w:rsidRPr="00BE20DF" w:rsidTr="003C6B38">
        <w:trPr>
          <w:trHeight w:val="28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proofErr w:type="spellStart"/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Assinatura</w:t>
            </w:r>
            <w:proofErr w:type="spellEnd"/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proofErr w:type="spellStart"/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Carimbo</w:t>
            </w:r>
            <w:proofErr w:type="spellEnd"/>
          </w:p>
        </w:tc>
      </w:tr>
      <w:tr w:rsidR="00B12691" w:rsidRPr="00BE20DF" w:rsidTr="003C6B38">
        <w:trPr>
          <w:trHeight w:val="203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</w:p>
        </w:tc>
      </w:tr>
      <w:tr w:rsidR="00B12691" w:rsidRPr="00BB6BDC" w:rsidTr="003C6B38">
        <w:trPr>
          <w:trHeight w:val="691"/>
        </w:trPr>
        <w:tc>
          <w:tcPr>
            <w:tcW w:w="10088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12691" w:rsidRDefault="00B12691" w:rsidP="003C6B38">
            <w:pPr>
              <w:suppressAutoHyphens w:val="0"/>
              <w:spacing w:before="120" w:after="0"/>
              <w:textAlignment w:val="auto"/>
              <w:rPr>
                <w:rFonts w:ascii="Trebuchet MS" w:hAnsi="Trebuchet MS" w:cs="Aparajita"/>
                <w:sz w:val="20"/>
                <w:szCs w:val="20"/>
                <w:lang w:val="pt-BR"/>
              </w:rPr>
            </w:pPr>
            <w:r w:rsidRPr="00B1269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 xml:space="preserve">Nome e função do signatário  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</w:tr>
    </w:tbl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p w:rsidR="002234F3" w:rsidRPr="00B12691" w:rsidRDefault="002234F3">
      <w:pPr>
        <w:spacing w:after="60"/>
        <w:jc w:val="both"/>
        <w:rPr>
          <w:rFonts w:ascii="Trebuchet MS" w:hAnsi="Trebuchet MS"/>
          <w:lang w:val="pt-BR"/>
        </w:rPr>
      </w:pPr>
    </w:p>
    <w:p w:rsidR="005748E7" w:rsidRPr="00B12691" w:rsidRDefault="00B12691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lastRenderedPageBreak/>
        <w:t>INSTRUÇÕE</w:t>
      </w:r>
      <w:r w:rsidR="005748E7"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S PARA U</w:t>
      </w:r>
      <w:r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M CORRETO PREENCHIMENTO E TRANSMISSÃO DE</w:t>
      </w:r>
      <w:r w:rsidR="005748E7"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STE DOCUMENTO</w:t>
      </w:r>
      <w:r w:rsidR="005748E7" w:rsidRPr="00B12691">
        <w:rPr>
          <w:rFonts w:asciiTheme="minorHAnsi" w:eastAsiaTheme="minorHAnsi" w:hAnsiTheme="minorHAnsi" w:cstheme="minorBidi"/>
          <w:sz w:val="22"/>
          <w:szCs w:val="22"/>
          <w:lang w:val="pt-BR"/>
        </w:rPr>
        <w:t xml:space="preserve">: </w:t>
      </w:r>
    </w:p>
    <w:p w:rsidR="00421E0E" w:rsidRPr="00B12691" w:rsidRDefault="00421E0E">
      <w:pPr>
        <w:spacing w:after="60"/>
        <w:jc w:val="both"/>
        <w:rPr>
          <w:rFonts w:ascii="Trebuchet MS" w:hAnsi="Trebuchet MS"/>
          <w:lang w:val="pt-BR"/>
        </w:rPr>
      </w:pPr>
    </w:p>
    <w:p w:rsidR="005748E7" w:rsidRPr="00B12691" w:rsidRDefault="005748E7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val="pt-BR"/>
        </w:rPr>
      </w:pPr>
    </w:p>
    <w:p w:rsidR="005748E7" w:rsidRPr="00B12691" w:rsidRDefault="005748E7" w:rsidP="005748E7">
      <w:pPr>
        <w:suppressAutoHyphens w:val="0"/>
        <w:autoSpaceDN/>
        <w:spacing w:after="160" w:line="259" w:lineRule="auto"/>
        <w:jc w:val="both"/>
        <w:textAlignment w:val="auto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>1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: O conteúdo de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ste documento n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ã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 p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de ser modificado. </w:t>
      </w:r>
    </w:p>
    <w:p w:rsidR="005748E7" w:rsidRPr="00B12691" w:rsidRDefault="005748E7">
      <w:pPr>
        <w:spacing w:after="60"/>
        <w:jc w:val="both"/>
        <w:rPr>
          <w:rFonts w:ascii="Trebuchet MS" w:hAnsi="Trebuchet MS"/>
          <w:lang w:val="pt-BR"/>
        </w:rPr>
      </w:pPr>
    </w:p>
    <w:p w:rsidR="002234F3" w:rsidRPr="00B12691" w:rsidRDefault="002234F3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>2:</w:t>
      </w:r>
      <w:r w:rsidRPr="00B12691">
        <w:rPr>
          <w:rFonts w:ascii="Trebuchet MS" w:hAnsi="Trebuchet MS"/>
          <w:lang w:val="pt-BR"/>
        </w:rPr>
        <w:t xml:space="preserve">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versão original da presente D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eclara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ção deve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ser remitida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format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papel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ao Secretariado Conjunto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antes d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o encerramento da primeira 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fase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convocatória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de pro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je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tos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documento de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estar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igualmente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dispon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ível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eSudoe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no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momento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de encerramento da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primeira fase da convocatória de projetos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</w:p>
    <w:p w:rsidR="002234F3" w:rsidRPr="00B12691" w:rsidRDefault="002234F3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</w:p>
    <w:p w:rsidR="0086391E" w:rsidRPr="00E43C92" w:rsidRDefault="002234F3" w:rsidP="0086391E">
      <w:pPr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b/>
          <w:color w:val="4472C4" w:themeColor="accent5"/>
          <w:sz w:val="20"/>
          <w:szCs w:val="20"/>
          <w:lang w:val="pt-BR"/>
        </w:rPr>
        <w:t>3</w:t>
      </w: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 xml:space="preserve">: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E43C92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Declaração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deve</w:t>
      </w:r>
      <w:r w:rsidR="0086391E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estar </w:t>
      </w:r>
      <w:r w:rsidR="00E43C92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corretamente</w:t>
      </w:r>
      <w:r w:rsidR="0086391E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datada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,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assinada e carimbada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  <w:r w:rsidR="00A65B2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</w:t>
      </w:r>
      <w:r w:rsidR="00B1269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</w:t>
      </w:r>
      <w:r w:rsidR="00A65B2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ser </w:t>
      </w:r>
      <w:r w:rsidR="00B1269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assinada pela pessoa com capacidade </w:t>
      </w:r>
      <w:r w:rsidR="0086391E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jurídica para comprometer a entidad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 beneficiá</w:t>
      </w:r>
      <w:r w:rsidR="0086391E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ria. 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 assinatura deve 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ser manuscrita o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u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elect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rónica </w:t>
      </w:r>
      <w:r w:rsidR="00064CD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e 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reconhecida</w:t>
      </w:r>
      <w:r w:rsidR="00744C50" w:rsidRPr="00744C50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744C50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oficialmente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. E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n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enhum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caso será 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admitido uma assinatura dig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italizada. </w:t>
      </w:r>
    </w:p>
    <w:p w:rsidR="00421E0E" w:rsidRPr="00E43C92" w:rsidRDefault="00E43C92">
      <w:pPr>
        <w:spacing w:after="60"/>
        <w:jc w:val="both"/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</w:pP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No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caso de entidades tipo II, III 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IV, 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deve anexar-se à presente Declaração o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documento que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comprove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 nomeação da pessoa que assina a mesma</w:t>
      </w:r>
      <w:r w:rsidR="004F1B80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007FA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 a sua capacidade de comprometer a entidade.</w:t>
      </w:r>
    </w:p>
    <w:p w:rsidR="00421E0E" w:rsidRPr="00E43C92" w:rsidRDefault="00421E0E">
      <w:pPr>
        <w:spacing w:after="60"/>
        <w:jc w:val="both"/>
        <w:rPr>
          <w:rFonts w:ascii="Trebuchet MS" w:hAnsi="Trebuchet MS"/>
          <w:lang w:val="pt-BR"/>
        </w:rPr>
      </w:pPr>
    </w:p>
    <w:p w:rsidR="004C4CD8" w:rsidRPr="00E43C92" w:rsidRDefault="004C4CD8">
      <w:pPr>
        <w:spacing w:after="0"/>
        <w:rPr>
          <w:rFonts w:ascii="Trebuchet MS" w:hAnsi="Trebuchet MS" w:cs="Arial"/>
          <w:b/>
          <w:bCs/>
          <w:sz w:val="20"/>
          <w:szCs w:val="20"/>
          <w:lang w:val="pt-BR"/>
        </w:rPr>
      </w:pPr>
    </w:p>
    <w:sectPr w:rsidR="004C4CD8" w:rsidRPr="00E43C92" w:rsidSect="00300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11" w:rsidRDefault="00460D11">
      <w:pPr>
        <w:spacing w:after="0"/>
      </w:pPr>
      <w:r>
        <w:separator/>
      </w:r>
    </w:p>
  </w:endnote>
  <w:endnote w:type="continuationSeparator" w:id="0">
    <w:p w:rsidR="00460D11" w:rsidRDefault="00460D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A43" w:rsidRDefault="00513A4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Pr="00B12691" w:rsidRDefault="00B12691">
    <w:pPr>
      <w:pStyle w:val="Piedepgina"/>
      <w:jc w:val="center"/>
      <w:rPr>
        <w:lang w:val="pt-BR"/>
      </w:rPr>
    </w:pPr>
    <w:r w:rsidRPr="00B12691">
      <w:rPr>
        <w:sz w:val="20"/>
        <w:szCs w:val="20"/>
        <w:lang w:val="pt-BR"/>
      </w:rPr>
      <w:t>A aparência deste documento pode diferir d</w:t>
    </w:r>
    <w:r w:rsidR="00300389" w:rsidRPr="00B12691">
      <w:rPr>
        <w:sz w:val="20"/>
        <w:szCs w:val="20"/>
        <w:lang w:val="pt-BR"/>
      </w:rPr>
      <w:t xml:space="preserve">a </w:t>
    </w:r>
    <w:r w:rsidRPr="00B12691">
      <w:rPr>
        <w:sz w:val="20"/>
        <w:szCs w:val="20"/>
        <w:lang w:val="pt-BR"/>
      </w:rPr>
      <w:t>versão</w:t>
    </w:r>
    <w:r w:rsidR="00300389" w:rsidRPr="00B12691">
      <w:rPr>
        <w:sz w:val="20"/>
        <w:szCs w:val="20"/>
        <w:lang w:val="pt-BR"/>
      </w:rPr>
      <w:t xml:space="preserve"> </w:t>
    </w:r>
    <w:r w:rsidRPr="00B12691">
      <w:rPr>
        <w:sz w:val="20"/>
        <w:szCs w:val="20"/>
        <w:lang w:val="pt-BR"/>
      </w:rPr>
      <w:t>diretamente</w:t>
    </w:r>
    <w:r w:rsidR="00300389" w:rsidRPr="00B12691">
      <w:rPr>
        <w:sz w:val="20"/>
        <w:szCs w:val="20"/>
        <w:lang w:val="pt-BR"/>
      </w:rPr>
      <w:t xml:space="preserve"> </w:t>
    </w:r>
    <w:r w:rsidRPr="00B12691">
      <w:rPr>
        <w:sz w:val="20"/>
        <w:szCs w:val="20"/>
        <w:lang w:val="pt-BR"/>
      </w:rPr>
      <w:t>descarregada</w:t>
    </w:r>
    <w:r w:rsidR="00300389" w:rsidRPr="00B12691">
      <w:rPr>
        <w:sz w:val="20"/>
        <w:szCs w:val="20"/>
        <w:lang w:val="pt-BR"/>
      </w:rPr>
      <w:t xml:space="preserve"> </w:t>
    </w:r>
    <w:r>
      <w:rPr>
        <w:sz w:val="20"/>
        <w:szCs w:val="20"/>
        <w:lang w:val="pt-BR"/>
      </w:rPr>
      <w:t>da</w:t>
    </w:r>
    <w:r w:rsidR="00300389" w:rsidRPr="00B12691">
      <w:rPr>
        <w:sz w:val="20"/>
        <w:szCs w:val="20"/>
        <w:lang w:val="pt-BR"/>
      </w:rPr>
      <w:t xml:space="preserve"> </w:t>
    </w:r>
    <w:r>
      <w:rPr>
        <w:sz w:val="20"/>
        <w:szCs w:val="20"/>
        <w:lang w:val="pt-BR"/>
      </w:rPr>
      <w:t>aplicação</w:t>
    </w:r>
    <w:r w:rsidR="00300389" w:rsidRPr="00B12691">
      <w:rPr>
        <w:sz w:val="20"/>
        <w:szCs w:val="20"/>
        <w:lang w:val="pt-BR"/>
      </w:rPr>
      <w:t xml:space="preserve"> eSudoe</w:t>
    </w:r>
    <w:r w:rsidR="00300389" w:rsidRPr="00B12691">
      <w:rPr>
        <w:lang w:val="pt-BR"/>
      </w:rPr>
      <w:t>.</w:t>
    </w:r>
  </w:p>
  <w:p w:rsidR="00300389" w:rsidRPr="005B3384" w:rsidRDefault="00513A43" w:rsidP="005B3384">
    <w:pPr>
      <w:pStyle w:val="Piedepgina"/>
      <w:jc w:val="center"/>
    </w:pPr>
    <w:sdt>
      <w:sdtPr>
        <w:id w:val="648502"/>
        <w:docPartObj>
          <w:docPartGallery w:val="Page Numbers (Bottom of Page)"/>
          <w:docPartUnique/>
        </w:docPartObj>
      </w:sdtPr>
      <w:sdtEndPr/>
      <w:sdtContent>
        <w:r w:rsidR="00A65B21">
          <w:fldChar w:fldCharType="begin"/>
        </w:r>
        <w:r w:rsidR="00A65B21">
          <w:instrText xml:space="preserve"> PAGE   \* MERGEFORMAT </w:instrText>
        </w:r>
        <w:r w:rsidR="00A65B21">
          <w:fldChar w:fldCharType="separate"/>
        </w:r>
        <w:r>
          <w:rPr>
            <w:noProof/>
          </w:rPr>
          <w:t>2</w:t>
        </w:r>
        <w:r w:rsidR="00A65B21">
          <w:rPr>
            <w:noProof/>
          </w:rPr>
          <w:fldChar w:fldCharType="end"/>
        </w:r>
      </w:sdtContent>
    </w:sdt>
    <w:r w:rsidR="00BB6BDC">
      <w:t xml:space="preserve"> V_04/06/2018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11" w:rsidRDefault="00460D1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460D11" w:rsidRDefault="00460D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A43" w:rsidRDefault="00513A4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67063" o:spid="_x0000_s14338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9A4DB6" w:rsidTr="00BB6BDC">
      <w:tc>
        <w:tcPr>
          <w:tcW w:w="4814" w:type="dxa"/>
          <w:shd w:val="clear" w:color="auto" w:fill="auto"/>
        </w:tcPr>
        <w:p w:rsidR="009A4DB6" w:rsidRDefault="009A4DB6" w:rsidP="009A4DB6">
          <w:pPr>
            <w:pStyle w:val="Encabezado"/>
          </w:pPr>
          <w:r>
            <w:rPr>
              <w:noProof/>
              <w:lang w:val="es-ES" w:eastAsia="es-ES"/>
            </w:rPr>
            <w:drawing>
              <wp:inline distT="0" distB="0" distL="0" distR="0" wp14:anchorId="50DCF594" wp14:editId="47C6102C">
                <wp:extent cx="2215896" cy="8016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udoe_RGB_sinMarcoBlanco_EDR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896" cy="801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shd w:val="clear" w:color="auto" w:fill="auto"/>
          <w:vAlign w:val="center"/>
        </w:tcPr>
        <w:p w:rsidR="009A4DB6" w:rsidRPr="0093476E" w:rsidRDefault="00283AE3" w:rsidP="009A4DB6">
          <w:pPr>
            <w:pStyle w:val="Encabezado"/>
            <w:jc w:val="center"/>
            <w:rPr>
              <w:rFonts w:ascii="Open Sans Semibold" w:hAnsi="Open Sans Semibold" w:cs="Open Sans Semibold"/>
              <w:sz w:val="36"/>
            </w:rPr>
          </w:pPr>
          <w:r>
            <w:rPr>
              <w:rFonts w:ascii="Open Sans Semibold" w:hAnsi="Open Sans Semibold" w:cs="Open Sans Semibold"/>
              <w:sz w:val="36"/>
            </w:rPr>
            <w:t>PRIMEIRA F</w:t>
          </w:r>
          <w:r w:rsidR="009A4DB6">
            <w:rPr>
              <w:rFonts w:ascii="Open Sans Semibold" w:hAnsi="Open Sans Semibold" w:cs="Open Sans Semibold"/>
              <w:sz w:val="36"/>
            </w:rPr>
            <w:t>ASE</w:t>
          </w:r>
        </w:p>
      </w:tc>
    </w:tr>
  </w:tbl>
  <w:p w:rsidR="00300389" w:rsidRDefault="00513A4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67064" o:spid="_x0000_s14339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513A4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67062" o:spid="_x0000_s14337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300389"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4F664E8"/>
    <w:multiLevelType w:val="multilevel"/>
    <w:tmpl w:val="DB5C1A02"/>
    <w:lvl w:ilvl="0">
      <w:numFmt w:val="bullet"/>
      <w:lvlText w:val=""/>
      <w:lvlJc w:val="left"/>
      <w:pPr>
        <w:ind w:left="36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0E"/>
    <w:rsid w:val="00007FA2"/>
    <w:rsid w:val="00013ACE"/>
    <w:rsid w:val="00052AF1"/>
    <w:rsid w:val="00056BBC"/>
    <w:rsid w:val="00064CD1"/>
    <w:rsid w:val="000C4DC6"/>
    <w:rsid w:val="001B4BAD"/>
    <w:rsid w:val="001D3FDF"/>
    <w:rsid w:val="001D789C"/>
    <w:rsid w:val="002234F3"/>
    <w:rsid w:val="00224B17"/>
    <w:rsid w:val="0023540A"/>
    <w:rsid w:val="00283AE3"/>
    <w:rsid w:val="002943FF"/>
    <w:rsid w:val="00300389"/>
    <w:rsid w:val="00323559"/>
    <w:rsid w:val="00421E0E"/>
    <w:rsid w:val="00436BD6"/>
    <w:rsid w:val="00460D11"/>
    <w:rsid w:val="004C4CD8"/>
    <w:rsid w:val="004F1B80"/>
    <w:rsid w:val="00500991"/>
    <w:rsid w:val="00513A43"/>
    <w:rsid w:val="005367BA"/>
    <w:rsid w:val="005748E7"/>
    <w:rsid w:val="005B3384"/>
    <w:rsid w:val="00651155"/>
    <w:rsid w:val="00677B78"/>
    <w:rsid w:val="00723935"/>
    <w:rsid w:val="00744C50"/>
    <w:rsid w:val="0077613A"/>
    <w:rsid w:val="00786C20"/>
    <w:rsid w:val="00842966"/>
    <w:rsid w:val="0086391E"/>
    <w:rsid w:val="00870F7A"/>
    <w:rsid w:val="00935345"/>
    <w:rsid w:val="009A4DB6"/>
    <w:rsid w:val="009E0C00"/>
    <w:rsid w:val="00A64FC2"/>
    <w:rsid w:val="00A65B21"/>
    <w:rsid w:val="00AF7DE3"/>
    <w:rsid w:val="00B12691"/>
    <w:rsid w:val="00B3766A"/>
    <w:rsid w:val="00BB6BDC"/>
    <w:rsid w:val="00BE266D"/>
    <w:rsid w:val="00DA79B4"/>
    <w:rsid w:val="00E43C92"/>
    <w:rsid w:val="00F7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  <w15:docId w15:val="{9F052647-C9F4-451F-A78F-6C414DAF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uiPriority w:val="99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uiPriority w:val="99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  <w:style w:type="table" w:styleId="Tablaconcuadrcula">
    <w:name w:val="Table Grid"/>
    <w:basedOn w:val="Tablanormal"/>
    <w:uiPriority w:val="39"/>
    <w:rsid w:val="009A4DB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410</Words>
  <Characters>2269</Characters>
  <Application>Microsoft Office Word</Application>
  <DocSecurity>0</DocSecurity>
  <Lines>43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10</cp:revision>
  <dcterms:created xsi:type="dcterms:W3CDTF">2016-12-12T16:19:00Z</dcterms:created>
  <dcterms:modified xsi:type="dcterms:W3CDTF">2018-06-02T16:44:00Z</dcterms:modified>
</cp:coreProperties>
</file>